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14" w:rsidRDefault="00933B14" w:rsidP="00933B14"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-365760</wp:posOffset>
            </wp:positionV>
            <wp:extent cx="1080135" cy="1073150"/>
            <wp:effectExtent l="19050" t="0" r="5715" b="0"/>
            <wp:wrapSquare wrapText="bothSides"/>
            <wp:docPr id="3" name="Picture 2" descr="โลโก้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b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B14" w:rsidRDefault="00933B14" w:rsidP="00933B14">
      <w:pPr>
        <w:pStyle w:val="1"/>
      </w:pPr>
    </w:p>
    <w:p w:rsidR="00933B14" w:rsidRDefault="00933B14" w:rsidP="00933B14">
      <w:pPr>
        <w:pStyle w:val="1"/>
      </w:pPr>
    </w:p>
    <w:p w:rsidR="00933B14" w:rsidRPr="00DB0997" w:rsidRDefault="00933B14" w:rsidP="00933B14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ประกาศ.......(ส่วนงาน).....................  </w:t>
      </w:r>
      <w:r w:rsidRPr="00DB0997">
        <w:rPr>
          <w:rFonts w:ascii="TH SarabunPSK" w:hAnsi="TH SarabunPSK" w:cs="TH SarabunPSK"/>
          <w:cs/>
        </w:rPr>
        <w:t>มหาวิทยาลัยบูรพา</w:t>
      </w:r>
    </w:p>
    <w:p w:rsidR="00933B14" w:rsidRPr="00DB0997" w:rsidRDefault="00933B14" w:rsidP="00933B1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B0997">
        <w:rPr>
          <w:rFonts w:ascii="TH SarabunPSK" w:hAnsi="TH SarabunPSK" w:cs="TH SarabunPSK"/>
          <w:sz w:val="32"/>
          <w:szCs w:val="32"/>
          <w:cs/>
        </w:rPr>
        <w:t>ที่</w:t>
      </w:r>
      <w:r w:rsidRPr="00DB0997">
        <w:rPr>
          <w:rFonts w:ascii="TH SarabunPSK" w:hAnsi="TH SarabunPSK" w:cs="TH SarabunPSK"/>
          <w:sz w:val="32"/>
          <w:szCs w:val="32"/>
        </w:rPr>
        <w:t xml:space="preserve">                 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933B14" w:rsidRDefault="00933B14" w:rsidP="00933B14">
      <w:pPr>
        <w:jc w:val="center"/>
        <w:rPr>
          <w:rFonts w:ascii="TH SarabunPSK" w:hAnsi="TH SarabunPSK" w:cs="TH SarabunPSK"/>
          <w:sz w:val="32"/>
          <w:szCs w:val="32"/>
        </w:rPr>
      </w:pPr>
      <w:r w:rsidRPr="00DB099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B099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ประกาศรายชื่อข้าราชการผู้มีผลการประเมินผลการปฏิบัติราชการอยู่ในระดับดีเด่น และดีมาก</w:t>
      </w:r>
    </w:p>
    <w:p w:rsidR="00933B14" w:rsidRPr="00DB0997" w:rsidRDefault="00933B14" w:rsidP="00933B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รอบที่ ๑  ระหว่างวันที่ ๑ ตุลาคม พ.ศ. ๒๕๕๔ ถึงวันที่ ๓๑ มีนาคม พ.ศ. ๒๕๕๕</w:t>
      </w:r>
    </w:p>
    <w:p w:rsidR="00933B14" w:rsidRPr="00DB0997" w:rsidRDefault="00933B14" w:rsidP="00933B1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B0997">
        <w:rPr>
          <w:rFonts w:ascii="TH SarabunPSK" w:hAnsi="TH SarabunPSK" w:cs="TH SarabunPSK"/>
          <w:sz w:val="32"/>
          <w:szCs w:val="32"/>
        </w:rPr>
        <w:t>-----------------</w:t>
      </w:r>
    </w:p>
    <w:p w:rsidR="00933B14" w:rsidRPr="00DB0997" w:rsidRDefault="00933B14" w:rsidP="00933B14">
      <w:pPr>
        <w:rPr>
          <w:rFonts w:ascii="TH SarabunPSK" w:hAnsi="TH SarabunPSK" w:cs="TH SarabunPSK"/>
          <w:sz w:val="22"/>
          <w:szCs w:val="22"/>
        </w:rPr>
      </w:pPr>
    </w:p>
    <w:p w:rsidR="00933B14" w:rsidRDefault="00933B14" w:rsidP="00933B14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DB09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เพื่อให้การดำเนินการตามข้อบังคับมหาวิทยาลัยบูรพา ว่าด้วยหลักเกณฑ์และวิธีประเมินผล</w:t>
      </w:r>
    </w:p>
    <w:p w:rsidR="00933B14" w:rsidRDefault="00933B14" w:rsidP="00933B14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การปฏิบัติราชการของข้าราชการพลเรือนในสถาบัน</w:t>
      </w:r>
      <w:r w:rsidR="00360017">
        <w:rPr>
          <w:rFonts w:ascii="TH SarabunPSK" w:hAnsi="TH SarabunPSK" w:cs="TH SarabunPSK" w:hint="cs"/>
          <w:sz w:val="32"/>
          <w:szCs w:val="32"/>
          <w:cs/>
        </w:rPr>
        <w:t>อุดมศึกษา สังกัด.........(ส่วนงาน)..................... เป็นไป</w:t>
      </w:r>
    </w:p>
    <w:p w:rsidR="00360017" w:rsidRDefault="00360017" w:rsidP="00933B14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ตามวิธีการและขั้นตอนของการดำเนินการ</w:t>
      </w:r>
    </w:p>
    <w:p w:rsidR="00360017" w:rsidRDefault="00360017" w:rsidP="00360017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อาศัยอำนาจตามข้อ ๕.๖ ของข้อบังคับมหาวิทยาลัยบูรพา ว่าด้วยหลักเกณฑ์และวิธีประเมินผล</w:t>
      </w:r>
    </w:p>
    <w:p w:rsidR="00360017" w:rsidRDefault="00360017" w:rsidP="00360017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การปฏิบัติราชการของข้าราชการพลเรือนในสถาบันอุดมศึกษา มหาวิทยาลัยบูรพา พ.ศ. ๒๕๕๔ ฉบับลงวันที่</w:t>
      </w:r>
    </w:p>
    <w:p w:rsidR="00360017" w:rsidRDefault="00360017" w:rsidP="003600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 มีนาคม พ.ศ. ๒๕๕๔ จึงประกาศรายชื่อข้าราชการผู้มีผลการประเมินผลการปฏิบัติราชการอยู่ในระดับดีเด่น และดีมาก รอบที่ ๑  ระหว่างวันที่ ๑ ตุลาคม พ.ศ. ๒๕๕๔ ถึงวันที่ ๓๑ มีนาคม พ.ศ. ๒๕๕๕ ดังนี้</w:t>
      </w:r>
    </w:p>
    <w:p w:rsidR="00360017" w:rsidRDefault="00360017" w:rsidP="0036001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8"/>
        <w:gridCol w:w="4788"/>
      </w:tblGrid>
      <w:tr w:rsidR="00360017" w:rsidTr="00360017">
        <w:tc>
          <w:tcPr>
            <w:tcW w:w="4788" w:type="dxa"/>
          </w:tcPr>
          <w:p w:rsidR="00360017" w:rsidRDefault="00360017" w:rsidP="00360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788" w:type="dxa"/>
          </w:tcPr>
          <w:p w:rsidR="00360017" w:rsidRDefault="00360017" w:rsidP="00360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</w:tr>
      <w:tr w:rsidR="00360017" w:rsidTr="00360017"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017" w:rsidTr="00360017"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017" w:rsidTr="00360017"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0017" w:rsidTr="00360017"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360017" w:rsidRDefault="00360017" w:rsidP="003600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0017" w:rsidRPr="00DB0997" w:rsidRDefault="00360017" w:rsidP="00360017">
      <w:pPr>
        <w:rPr>
          <w:rFonts w:ascii="TH SarabunPSK" w:hAnsi="TH SarabunPSK" w:cs="TH SarabunPSK"/>
          <w:sz w:val="32"/>
          <w:szCs w:val="32"/>
        </w:rPr>
      </w:pPr>
    </w:p>
    <w:p w:rsidR="00933B14" w:rsidRPr="00DB0997" w:rsidRDefault="00933B14" w:rsidP="00E648AF">
      <w:pPr>
        <w:tabs>
          <w:tab w:val="left" w:pos="1260"/>
        </w:tabs>
        <w:rPr>
          <w:rFonts w:ascii="TH SarabunPSK" w:hAnsi="TH SarabunPSK" w:cs="TH SarabunPSK"/>
          <w:sz w:val="22"/>
          <w:szCs w:val="22"/>
        </w:rPr>
      </w:pPr>
      <w:r w:rsidRPr="00DB0997">
        <w:rPr>
          <w:rFonts w:ascii="TH SarabunPSK" w:hAnsi="TH SarabunPSK" w:cs="TH SarabunPSK"/>
          <w:sz w:val="32"/>
          <w:szCs w:val="32"/>
        </w:rPr>
        <w:tab/>
      </w:r>
    </w:p>
    <w:p w:rsidR="00933B14" w:rsidRPr="00DB0997" w:rsidRDefault="00E648AF" w:rsidP="00933B14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</w:t>
      </w:r>
      <w:r>
        <w:rPr>
          <w:rFonts w:ascii="TH SarabunPSK" w:hAnsi="TH SarabunPSK" w:cs="TH SarabunPSK"/>
          <w:cs/>
        </w:rPr>
        <w:t xml:space="preserve"> ณ  วันที่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</w:p>
    <w:p w:rsidR="00933B14" w:rsidRPr="00DB0997" w:rsidRDefault="00933B14" w:rsidP="00933B14">
      <w:pPr>
        <w:rPr>
          <w:rFonts w:ascii="TH SarabunPSK" w:hAnsi="TH SarabunPSK" w:cs="TH SarabunPSK"/>
          <w:sz w:val="32"/>
          <w:szCs w:val="32"/>
        </w:rPr>
      </w:pPr>
    </w:p>
    <w:p w:rsidR="00933B14" w:rsidRDefault="00933B14" w:rsidP="00933B14">
      <w:pPr>
        <w:rPr>
          <w:rFonts w:ascii="TH SarabunPSK" w:hAnsi="TH SarabunPSK" w:cs="TH SarabunPSK"/>
          <w:sz w:val="32"/>
          <w:szCs w:val="32"/>
        </w:rPr>
      </w:pPr>
      <w:r w:rsidRPr="00DB0997">
        <w:rPr>
          <w:rFonts w:ascii="TH SarabunPSK" w:hAnsi="TH SarabunPSK" w:cs="TH SarabunPSK"/>
          <w:sz w:val="22"/>
          <w:szCs w:val="22"/>
        </w:rPr>
        <w:tab/>
      </w:r>
      <w:r w:rsidRPr="00DB0997">
        <w:rPr>
          <w:rFonts w:ascii="TH SarabunPSK" w:hAnsi="TH SarabunPSK" w:cs="TH SarabunPSK"/>
          <w:sz w:val="22"/>
          <w:szCs w:val="22"/>
        </w:rPr>
        <w:tab/>
      </w:r>
      <w:r w:rsidRPr="00DB0997">
        <w:rPr>
          <w:rFonts w:ascii="TH SarabunPSK" w:hAnsi="TH SarabunPSK" w:cs="TH SarabunPSK"/>
          <w:sz w:val="22"/>
          <w:szCs w:val="22"/>
        </w:rPr>
        <w:tab/>
      </w:r>
      <w:r w:rsidRPr="00DB0997">
        <w:rPr>
          <w:rFonts w:ascii="TH SarabunPSK" w:hAnsi="TH SarabunPSK" w:cs="TH SarabunPSK"/>
          <w:sz w:val="22"/>
          <w:szCs w:val="22"/>
        </w:rPr>
        <w:tab/>
      </w:r>
      <w:r w:rsidRPr="00DB0997">
        <w:rPr>
          <w:rFonts w:ascii="TH SarabunPSK" w:hAnsi="TH SarabunPSK" w:cs="TH SarabunPSK"/>
          <w:sz w:val="32"/>
          <w:szCs w:val="32"/>
        </w:rPr>
        <w:t xml:space="preserve"> </w:t>
      </w:r>
      <w:r w:rsidRPr="00DB0997">
        <w:rPr>
          <w:rFonts w:ascii="TH SarabunPSK" w:hAnsi="TH SarabunPSK" w:cs="TH SarabunPSK"/>
          <w:sz w:val="32"/>
          <w:szCs w:val="32"/>
        </w:rPr>
        <w:tab/>
      </w:r>
      <w:r w:rsidRPr="00DB0997">
        <w:rPr>
          <w:rFonts w:ascii="TH SarabunPSK" w:hAnsi="TH SarabunPSK" w:cs="TH SarabunPSK"/>
          <w:sz w:val="32"/>
          <w:szCs w:val="32"/>
          <w:cs/>
        </w:rPr>
        <w:tab/>
      </w:r>
    </w:p>
    <w:p w:rsidR="00933B14" w:rsidRPr="00DB0997" w:rsidRDefault="00933B14" w:rsidP="00933B14">
      <w:pPr>
        <w:rPr>
          <w:rFonts w:ascii="TH SarabunPSK" w:hAnsi="TH SarabunPSK" w:cs="TH SarabunPSK"/>
          <w:sz w:val="32"/>
          <w:szCs w:val="32"/>
          <w:cs/>
        </w:rPr>
      </w:pPr>
    </w:p>
    <w:p w:rsidR="00933B14" w:rsidRPr="00DB0997" w:rsidRDefault="00933B14" w:rsidP="00933B1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DB0997">
        <w:rPr>
          <w:rFonts w:ascii="TH SarabunPSK" w:hAnsi="TH SarabunPSK" w:cs="TH SarabunPSK"/>
          <w:sz w:val="32"/>
          <w:szCs w:val="32"/>
        </w:rPr>
        <w:t>(</w:t>
      </w:r>
      <w:r w:rsidR="00E648AF">
        <w:rPr>
          <w:rFonts w:ascii="TH SarabunPSK" w:hAnsi="TH SarabunPSK" w:cs="TH SarabunPSK" w:hint="cs"/>
          <w:sz w:val="32"/>
          <w:szCs w:val="32"/>
          <w:cs/>
        </w:rPr>
        <w:t>ชื่อหัวหน้าส่วนงาน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3B14" w:rsidRDefault="00933B14" w:rsidP="00E648AF">
      <w:pPr>
        <w:ind w:left="2160" w:firstLine="720"/>
      </w:pPr>
      <w:r w:rsidRPr="00DB0997">
        <w:rPr>
          <w:rFonts w:ascii="TH SarabunPSK" w:hAnsi="TH SarabunPSK" w:cs="TH SarabunPSK"/>
          <w:sz w:val="32"/>
          <w:szCs w:val="32"/>
          <w:cs/>
        </w:rPr>
        <w:tab/>
      </w:r>
      <w:r w:rsidRPr="00DB099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48A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</w:t>
      </w:r>
    </w:p>
    <w:sectPr w:rsidR="00933B14" w:rsidSect="00174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33B14"/>
    <w:rsid w:val="00230194"/>
    <w:rsid w:val="00360017"/>
    <w:rsid w:val="0072599A"/>
    <w:rsid w:val="007D1622"/>
    <w:rsid w:val="00933B14"/>
    <w:rsid w:val="00E307E7"/>
    <w:rsid w:val="00E648AF"/>
    <w:rsid w:val="00EB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33B14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33B14"/>
    <w:pPr>
      <w:keepNext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3B14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3B14"/>
    <w:rPr>
      <w:rFonts w:ascii="Angsana New" w:eastAsia="Cordia New" w:hAnsi="Angsana New" w:cs="Angsana New"/>
      <w:sz w:val="32"/>
      <w:szCs w:val="32"/>
    </w:rPr>
  </w:style>
  <w:style w:type="table" w:styleId="a3">
    <w:name w:val="Table Grid"/>
    <w:basedOn w:val="a1"/>
    <w:uiPriority w:val="59"/>
    <w:rsid w:val="0036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2</cp:revision>
  <dcterms:created xsi:type="dcterms:W3CDTF">2012-05-03T10:20:00Z</dcterms:created>
  <dcterms:modified xsi:type="dcterms:W3CDTF">2012-05-03T10:20:00Z</dcterms:modified>
</cp:coreProperties>
</file>